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150B" w14:textId="7EFD01F2" w:rsidR="00947CB2" w:rsidRDefault="00947CB2" w:rsidP="00947CB2">
      <w:pPr>
        <w:pStyle w:val="F3BodySingle"/>
        <w:rPr>
          <w:b/>
          <w:bCs/>
          <w:lang w:val="pt-BR"/>
        </w:rPr>
      </w:pPr>
      <w:r w:rsidRPr="00947CB2">
        <w:rPr>
          <w:b/>
          <w:bCs/>
          <w:lang w:val="pt-BR"/>
        </w:rPr>
        <w:t>A L.E.K. é uma empresa global líder em consultoria de alta gestão</w:t>
      </w:r>
      <w:r w:rsidR="00D00AD6">
        <w:rPr>
          <w:b/>
          <w:bCs/>
          <w:lang w:val="pt-BR"/>
        </w:rPr>
        <w:t xml:space="preserve">, fundada em 1983 com </w:t>
      </w:r>
      <w:r w:rsidR="00185E7B">
        <w:rPr>
          <w:b/>
          <w:bCs/>
          <w:lang w:val="pt-BR"/>
        </w:rPr>
        <w:t>20</w:t>
      </w:r>
      <w:r>
        <w:rPr>
          <w:b/>
          <w:bCs/>
          <w:lang w:val="pt-BR"/>
        </w:rPr>
        <w:t xml:space="preserve"> escritórios ao redor do mundo.</w:t>
      </w:r>
    </w:p>
    <w:p w14:paraId="66100C61" w14:textId="77777777" w:rsidR="00947CB2" w:rsidRDefault="00947CB2" w:rsidP="00947CB2">
      <w:pPr>
        <w:pStyle w:val="F3BodySingle"/>
        <w:rPr>
          <w:b/>
          <w:bCs/>
          <w:lang w:val="pt-BR"/>
        </w:rPr>
      </w:pPr>
    </w:p>
    <w:p w14:paraId="10B7C6B9" w14:textId="77777777" w:rsidR="00947CB2" w:rsidRDefault="0097648B" w:rsidP="00947CB2">
      <w:pPr>
        <w:pStyle w:val="F3BodySingle"/>
        <w:rPr>
          <w:b/>
          <w:bCs/>
          <w:lang w:val="pt-BR"/>
        </w:rPr>
      </w:pPr>
      <w:r w:rsidRPr="0097648B">
        <w:rPr>
          <w:b/>
          <w:bCs/>
          <w:lang w:val="pt-BR"/>
        </w:rPr>
        <w:t>Oferecemos um amplo portfólio de serviços em disciplinas relevantes para os desafios enfrentados por nossos clientes</w:t>
      </w:r>
      <w:r>
        <w:rPr>
          <w:b/>
          <w:bCs/>
          <w:lang w:val="pt-BR"/>
        </w:rPr>
        <w:t>, como por exemplo, Estra</w:t>
      </w:r>
      <w:r w:rsidR="00A95DF7">
        <w:rPr>
          <w:b/>
          <w:bCs/>
          <w:lang w:val="pt-BR"/>
        </w:rPr>
        <w:t xml:space="preserve">tégia Corporativa e Financeira, </w:t>
      </w:r>
      <w:r w:rsidR="00A95DF7" w:rsidRPr="001C6497">
        <w:rPr>
          <w:b/>
          <w:bCs/>
          <w:lang w:val="pt-BR"/>
        </w:rPr>
        <w:t>Estratégia Digital</w:t>
      </w:r>
      <w:r w:rsidR="00A95DF7">
        <w:rPr>
          <w:b/>
          <w:bCs/>
          <w:lang w:val="pt-BR"/>
        </w:rPr>
        <w:t xml:space="preserve">, Marketing e Vendas, </w:t>
      </w:r>
      <w:r>
        <w:rPr>
          <w:b/>
          <w:bCs/>
          <w:lang w:val="pt-BR"/>
        </w:rPr>
        <w:t>Serviços Transacionais, Operações e Organizações.</w:t>
      </w:r>
    </w:p>
    <w:p w14:paraId="754F66BE" w14:textId="77777777" w:rsidR="0097648B" w:rsidRDefault="0097648B" w:rsidP="00947CB2">
      <w:pPr>
        <w:pStyle w:val="F3BodySingle"/>
        <w:rPr>
          <w:b/>
          <w:bCs/>
          <w:lang w:val="pt-BR"/>
        </w:rPr>
      </w:pPr>
    </w:p>
    <w:p w14:paraId="0225886E" w14:textId="77777777" w:rsidR="00947CB2" w:rsidRDefault="003E7E11" w:rsidP="0021123C">
      <w:pPr>
        <w:pStyle w:val="F3BodySingle"/>
        <w:rPr>
          <w:b/>
          <w:bCs/>
          <w:lang w:val="pt-BR"/>
        </w:rPr>
      </w:pPr>
      <w:r w:rsidRPr="003E7E11">
        <w:rPr>
          <w:b/>
          <w:bCs/>
          <w:lang w:val="pt-BR"/>
        </w:rPr>
        <w:t>Servimos diversos setores mundialmente</w:t>
      </w:r>
      <w:r w:rsidR="00B20FE0">
        <w:rPr>
          <w:b/>
          <w:bCs/>
          <w:lang w:val="pt-BR"/>
        </w:rPr>
        <w:t xml:space="preserve">, </w:t>
      </w:r>
      <w:r w:rsidR="00A95DF7" w:rsidRPr="001C6497">
        <w:rPr>
          <w:b/>
          <w:bCs/>
          <w:lang w:val="pt-BR"/>
        </w:rPr>
        <w:t xml:space="preserve">como Educação, Saúde, Mobilidade, Bens de Consumo, Varejo, Infraestrutura, Aviação, Serviços Financeiros e outros, </w:t>
      </w:r>
      <w:r w:rsidR="00E3059C" w:rsidRPr="001C6497">
        <w:rPr>
          <w:b/>
          <w:bCs/>
          <w:lang w:val="pt-BR"/>
        </w:rPr>
        <w:t>sendo</w:t>
      </w:r>
      <w:r w:rsidR="00E3059C">
        <w:rPr>
          <w:b/>
          <w:bCs/>
          <w:lang w:val="pt-BR"/>
        </w:rPr>
        <w:t xml:space="preserve"> o</w:t>
      </w:r>
      <w:r w:rsidR="009A1827" w:rsidRPr="009A1827">
        <w:rPr>
          <w:b/>
          <w:bCs/>
          <w:lang w:val="pt-BR"/>
        </w:rPr>
        <w:t xml:space="preserve"> escritório </w:t>
      </w:r>
      <w:r w:rsidR="006D5980">
        <w:rPr>
          <w:b/>
          <w:bCs/>
          <w:lang w:val="pt-BR"/>
        </w:rPr>
        <w:t>d</w:t>
      </w:r>
      <w:r w:rsidR="00E3059C">
        <w:rPr>
          <w:b/>
          <w:bCs/>
          <w:lang w:val="pt-BR"/>
        </w:rPr>
        <w:t>o Brasil</w:t>
      </w:r>
      <w:r w:rsidR="00750250">
        <w:rPr>
          <w:b/>
          <w:bCs/>
          <w:lang w:val="pt-BR"/>
        </w:rPr>
        <w:t xml:space="preserve"> </w:t>
      </w:r>
      <w:r w:rsidR="009A1827" w:rsidRPr="009A1827">
        <w:rPr>
          <w:b/>
          <w:bCs/>
          <w:lang w:val="pt-BR"/>
        </w:rPr>
        <w:t>a base para as operações na América Latina</w:t>
      </w:r>
      <w:r w:rsidR="002A0031">
        <w:rPr>
          <w:b/>
          <w:bCs/>
          <w:lang w:val="pt-BR"/>
        </w:rPr>
        <w:t>.</w:t>
      </w:r>
    </w:p>
    <w:p w14:paraId="74EF8BBF" w14:textId="77777777" w:rsidR="002A0031" w:rsidRDefault="002A0031" w:rsidP="0021123C">
      <w:pPr>
        <w:pStyle w:val="F3BodySingle"/>
        <w:rPr>
          <w:b/>
          <w:bCs/>
          <w:lang w:val="pt-BR"/>
        </w:rPr>
      </w:pPr>
    </w:p>
    <w:p w14:paraId="24D1098A" w14:textId="77777777" w:rsidR="006D5980" w:rsidRPr="007D2DEC" w:rsidRDefault="006D5980" w:rsidP="006D5980">
      <w:pPr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</w:pPr>
      <w:r w:rsidRPr="007D2DEC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 xml:space="preserve">Se </w:t>
      </w:r>
      <w:r w:rsidR="002860B8" w:rsidRPr="007D2DEC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 xml:space="preserve">você </w:t>
      </w:r>
      <w:r w:rsidRPr="007D2DEC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>procura uma carreira desafiadora</w:t>
      </w:r>
      <w:r w:rsidR="006F187A" w:rsidRPr="007D2DEC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>, em um ambiente de alta energia</w:t>
      </w:r>
      <w:r w:rsidR="00A95DF7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 xml:space="preserve"> e de m</w:t>
      </w:r>
      <w:bookmarkStart w:id="0" w:name="_GoBack"/>
      <w:bookmarkEnd w:id="0"/>
      <w:r w:rsidR="00A95DF7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>ente aberta</w:t>
      </w:r>
      <w:r w:rsidR="006F187A" w:rsidRPr="007D2DEC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>, onde vai mergulhar fundo e adquirir conhecimento de forma rápida</w:t>
      </w:r>
      <w:r w:rsidR="002860B8" w:rsidRPr="002B10E5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>,</w:t>
      </w:r>
      <w:r w:rsidR="00B2110E" w:rsidRPr="002B10E5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 xml:space="preserve"> </w:t>
      </w:r>
      <w:r w:rsidR="00A95DF7" w:rsidRPr="002B10E5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 xml:space="preserve">e </w:t>
      </w:r>
      <w:r w:rsidR="002B10E5" w:rsidRPr="002B10E5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>trabalhar em</w:t>
      </w:r>
      <w:r w:rsidR="00A95DF7" w:rsidRPr="002B10E5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 xml:space="preserve"> uma das empresas de consultoria estratégica que mais cresce no Brasil e no Mundo</w:t>
      </w:r>
      <w:r w:rsidR="002860B8" w:rsidRPr="002B10E5">
        <w:rPr>
          <w:rFonts w:ascii="Garamond" w:eastAsia="Times New Roman" w:hAnsi="Garamond"/>
          <w:b/>
          <w:bCs/>
          <w:color w:val="000000"/>
          <w:sz w:val="24"/>
          <w:szCs w:val="20"/>
          <w:lang w:val="pt-BR" w:eastAsia="en-GB"/>
        </w:rPr>
        <w:t>, venha nos conhecer.</w:t>
      </w:r>
    </w:p>
    <w:p w14:paraId="0267B3F3" w14:textId="77777777" w:rsidR="006D5980" w:rsidRDefault="006D5980" w:rsidP="0021123C">
      <w:pPr>
        <w:pStyle w:val="F3BodySingle"/>
        <w:rPr>
          <w:b/>
          <w:bCs/>
          <w:lang w:val="pt-BR"/>
        </w:rPr>
      </w:pPr>
    </w:p>
    <w:p w14:paraId="5F6F2952" w14:textId="3AB96B40" w:rsidR="002A0031" w:rsidRDefault="002A0031" w:rsidP="002A0031">
      <w:pPr>
        <w:pStyle w:val="F3BodySingle"/>
        <w:rPr>
          <w:b/>
          <w:bCs/>
          <w:lang w:val="pt-BR"/>
        </w:rPr>
      </w:pPr>
      <w:r>
        <w:rPr>
          <w:b/>
          <w:bCs/>
          <w:lang w:val="pt-BR"/>
        </w:rPr>
        <w:t xml:space="preserve">Estamos buscando </w:t>
      </w:r>
      <w:r w:rsidR="00094C87">
        <w:rPr>
          <w:b/>
          <w:bCs/>
          <w:lang w:val="pt-BR"/>
        </w:rPr>
        <w:t xml:space="preserve">Summer </w:t>
      </w:r>
      <w:proofErr w:type="spellStart"/>
      <w:r w:rsidR="00094C87">
        <w:rPr>
          <w:b/>
          <w:bCs/>
          <w:lang w:val="pt-BR"/>
        </w:rPr>
        <w:t>Interns</w:t>
      </w:r>
      <w:proofErr w:type="spellEnd"/>
      <w:r w:rsidR="00094C87">
        <w:rPr>
          <w:b/>
          <w:bCs/>
          <w:lang w:val="pt-BR"/>
        </w:rPr>
        <w:t xml:space="preserve">, </w:t>
      </w:r>
      <w:proofErr w:type="spellStart"/>
      <w:r w:rsidR="00094C87">
        <w:rPr>
          <w:b/>
          <w:bCs/>
          <w:lang w:val="pt-BR"/>
        </w:rPr>
        <w:t>Interns</w:t>
      </w:r>
      <w:proofErr w:type="spellEnd"/>
      <w:r w:rsidR="00094C87">
        <w:rPr>
          <w:b/>
          <w:bCs/>
          <w:lang w:val="pt-BR"/>
        </w:rPr>
        <w:t xml:space="preserve"> e Associates </w:t>
      </w:r>
      <w:r>
        <w:rPr>
          <w:b/>
          <w:bCs/>
          <w:lang w:val="pt-BR"/>
        </w:rPr>
        <w:t>para compor nosso time!</w:t>
      </w:r>
    </w:p>
    <w:p w14:paraId="7654376F" w14:textId="17DF9E94" w:rsidR="00185E7B" w:rsidRDefault="00185E7B" w:rsidP="002A0031">
      <w:pPr>
        <w:pStyle w:val="F3BodySingle"/>
        <w:rPr>
          <w:b/>
          <w:bCs/>
          <w:lang w:val="pt-BR"/>
        </w:rPr>
      </w:pPr>
    </w:p>
    <w:p w14:paraId="78D353FA" w14:textId="5E499135" w:rsidR="00185E7B" w:rsidRDefault="00185E7B" w:rsidP="002A0031">
      <w:pPr>
        <w:pStyle w:val="F3BodySingle"/>
        <w:rPr>
          <w:b/>
          <w:bCs/>
          <w:lang w:val="pt-BR"/>
        </w:rPr>
      </w:pPr>
    </w:p>
    <w:p w14:paraId="116C1BB8" w14:textId="754E2713" w:rsidR="006543CD" w:rsidRPr="006543CD" w:rsidRDefault="006543CD" w:rsidP="006543CD">
      <w:pPr>
        <w:pStyle w:val="F3BodySingle"/>
        <w:rPr>
          <w:b/>
          <w:bCs/>
          <w:lang w:val="pt-BR"/>
        </w:rPr>
      </w:pPr>
      <w:r w:rsidRPr="006543CD">
        <w:rPr>
          <w:b/>
          <w:bCs/>
          <w:lang w:val="pt-BR"/>
        </w:rPr>
        <w:t>WEBINARS DE APRESENTAÇÃO</w:t>
      </w:r>
      <w:r>
        <w:rPr>
          <w:b/>
          <w:bCs/>
          <w:lang w:val="pt-BR"/>
        </w:rPr>
        <w:t xml:space="preserve"> - </w:t>
      </w:r>
      <w:r w:rsidRPr="006543CD">
        <w:rPr>
          <w:b/>
          <w:bCs/>
          <w:lang w:val="pt-BR"/>
        </w:rPr>
        <w:t>CARREIRA NA L.E.K. E INFORMAÇÕES SOBRE O</w:t>
      </w:r>
      <w:r w:rsidR="00187460">
        <w:rPr>
          <w:b/>
          <w:bCs/>
          <w:lang w:val="pt-BR"/>
        </w:rPr>
        <w:t xml:space="preserve"> </w:t>
      </w:r>
      <w:r w:rsidRPr="006543CD">
        <w:rPr>
          <w:b/>
          <w:bCs/>
          <w:lang w:val="pt-BR"/>
        </w:rPr>
        <w:t>PROCESSO SELETIVO</w:t>
      </w:r>
    </w:p>
    <w:p w14:paraId="3232CAAA" w14:textId="61DA8E1E" w:rsidR="006543CD" w:rsidRDefault="006543CD" w:rsidP="006543CD">
      <w:pPr>
        <w:pStyle w:val="F3BodySingle"/>
        <w:rPr>
          <w:b/>
          <w:bCs/>
          <w:lang w:val="pt-BR"/>
        </w:rPr>
      </w:pPr>
    </w:p>
    <w:p w14:paraId="5C1399F8" w14:textId="77777777" w:rsidR="006D7648" w:rsidRPr="006D7648" w:rsidRDefault="006D7648" w:rsidP="006D7648">
      <w:pPr>
        <w:pStyle w:val="F3BodySingle"/>
        <w:rPr>
          <w:b/>
          <w:bCs/>
          <w:lang w:val="pt-BR"/>
        </w:rPr>
      </w:pPr>
      <w:r w:rsidRPr="006D7648">
        <w:rPr>
          <w:b/>
          <w:bCs/>
          <w:lang w:val="pt-BR"/>
        </w:rPr>
        <w:t>Webinar Processo Seletivo – Opção 1</w:t>
      </w:r>
    </w:p>
    <w:p w14:paraId="7706AAEA" w14:textId="77777777" w:rsidR="006D7648" w:rsidRPr="006D7648" w:rsidRDefault="006D7648" w:rsidP="006D7648">
      <w:pPr>
        <w:pStyle w:val="F3BodySingle"/>
        <w:rPr>
          <w:b/>
          <w:bCs/>
          <w:lang w:val="pt-BR"/>
        </w:rPr>
      </w:pPr>
      <w:r w:rsidRPr="006D7648">
        <w:rPr>
          <w:b/>
          <w:bCs/>
          <w:lang w:val="pt-BR"/>
        </w:rPr>
        <w:t>Data: 18/Março/2022</w:t>
      </w:r>
    </w:p>
    <w:p w14:paraId="188B03CC" w14:textId="009AFB66" w:rsidR="006D7648" w:rsidRDefault="006D7648" w:rsidP="006D7648">
      <w:pPr>
        <w:pStyle w:val="F3BodySingle"/>
        <w:rPr>
          <w:b/>
          <w:bCs/>
          <w:lang w:val="pt-BR"/>
        </w:rPr>
      </w:pPr>
      <w:r w:rsidRPr="006D7648">
        <w:rPr>
          <w:b/>
          <w:bCs/>
          <w:lang w:val="pt-BR"/>
        </w:rPr>
        <w:t>Horário: 17h às 18h30</w:t>
      </w:r>
    </w:p>
    <w:p w14:paraId="54AB1D71" w14:textId="43956A65" w:rsidR="006D7648" w:rsidRDefault="006D7648" w:rsidP="006D7648">
      <w:pPr>
        <w:pStyle w:val="F3BodySingle"/>
        <w:rPr>
          <w:b/>
          <w:bCs/>
          <w:lang w:val="pt-BR"/>
        </w:rPr>
      </w:pPr>
    </w:p>
    <w:p w14:paraId="64B35DAC" w14:textId="77777777" w:rsidR="006D7648" w:rsidRPr="006D7648" w:rsidRDefault="006D7648" w:rsidP="006D7648">
      <w:pPr>
        <w:pStyle w:val="F3BodySingle"/>
        <w:rPr>
          <w:b/>
          <w:bCs/>
          <w:lang w:val="pt-BR"/>
        </w:rPr>
      </w:pPr>
      <w:r w:rsidRPr="006D7648">
        <w:rPr>
          <w:b/>
          <w:bCs/>
          <w:lang w:val="pt-BR"/>
        </w:rPr>
        <w:t>Webinar Processo Seletivo – Opção 2</w:t>
      </w:r>
    </w:p>
    <w:p w14:paraId="501D8D4A" w14:textId="77777777" w:rsidR="006D7648" w:rsidRPr="006D7648" w:rsidRDefault="006D7648" w:rsidP="006D7648">
      <w:pPr>
        <w:pStyle w:val="F3BodySingle"/>
        <w:rPr>
          <w:b/>
          <w:bCs/>
          <w:lang w:val="pt-BR"/>
        </w:rPr>
      </w:pPr>
      <w:r w:rsidRPr="006D7648">
        <w:rPr>
          <w:b/>
          <w:bCs/>
          <w:lang w:val="pt-BR"/>
        </w:rPr>
        <w:t>Data: 23/Março/2022</w:t>
      </w:r>
    </w:p>
    <w:p w14:paraId="561F6AAC" w14:textId="18C228C0" w:rsidR="006D7648" w:rsidRDefault="006D7648" w:rsidP="006D7648">
      <w:pPr>
        <w:pStyle w:val="F3BodySingle"/>
        <w:rPr>
          <w:b/>
          <w:bCs/>
          <w:lang w:val="pt-BR"/>
        </w:rPr>
      </w:pPr>
      <w:r w:rsidRPr="006D7648">
        <w:rPr>
          <w:b/>
          <w:bCs/>
          <w:lang w:val="pt-BR"/>
        </w:rPr>
        <w:t>Horário: 18h às 19h30</w:t>
      </w:r>
    </w:p>
    <w:p w14:paraId="0878C38C" w14:textId="77777777" w:rsidR="006D7648" w:rsidRDefault="006D7648" w:rsidP="006543CD">
      <w:pPr>
        <w:pStyle w:val="F3BodySingle"/>
        <w:rPr>
          <w:b/>
          <w:bCs/>
          <w:lang w:val="pt-BR"/>
        </w:rPr>
      </w:pPr>
    </w:p>
    <w:p w14:paraId="7B7023C7" w14:textId="5071A0CD" w:rsidR="006543CD" w:rsidRPr="001A4804" w:rsidRDefault="006543CD" w:rsidP="006543CD">
      <w:pPr>
        <w:pStyle w:val="F3BodySingle"/>
        <w:rPr>
          <w:b/>
          <w:bCs/>
          <w:lang w:val="pt-BR"/>
        </w:rPr>
      </w:pPr>
      <w:r w:rsidRPr="001A4804">
        <w:rPr>
          <w:b/>
          <w:bCs/>
          <w:lang w:val="pt-BR"/>
        </w:rPr>
        <w:t>INSCRIÇÕES PARA WEBINARS</w:t>
      </w:r>
    </w:p>
    <w:p w14:paraId="25D6A93B" w14:textId="5C8A4DC6" w:rsidR="006543CD" w:rsidRPr="001A4804" w:rsidRDefault="00634F67" w:rsidP="006543CD">
      <w:pPr>
        <w:pStyle w:val="F3BodySingle"/>
        <w:rPr>
          <w:b/>
          <w:bCs/>
          <w:lang w:val="pt-BR"/>
        </w:rPr>
      </w:pPr>
      <w:hyperlink r:id="rId7" w:history="1">
        <w:r w:rsidR="00187460" w:rsidRPr="001A4804">
          <w:rPr>
            <w:rStyle w:val="Hyperlink"/>
            <w:b/>
            <w:bCs/>
            <w:lang w:val="pt-BR"/>
          </w:rPr>
          <w:t>https://lek.tal.net/vx/lang-en-GB/mobile-0/appcentre-2/brand-3/candidate/jobboard/vacancy/4/adv/</w:t>
        </w:r>
      </w:hyperlink>
    </w:p>
    <w:p w14:paraId="11333A3E" w14:textId="15484D52" w:rsidR="00187460" w:rsidRPr="001A4804" w:rsidRDefault="00187460" w:rsidP="006543CD">
      <w:pPr>
        <w:pStyle w:val="F3BodySingle"/>
        <w:rPr>
          <w:b/>
          <w:bCs/>
          <w:lang w:val="pt-BR"/>
        </w:rPr>
      </w:pPr>
    </w:p>
    <w:p w14:paraId="11CB0D1F" w14:textId="2F95B8C1" w:rsidR="00187460" w:rsidRDefault="00187460" w:rsidP="006543CD">
      <w:pPr>
        <w:pStyle w:val="F3BodySingle"/>
        <w:rPr>
          <w:b/>
          <w:bCs/>
        </w:rPr>
      </w:pPr>
      <w:r w:rsidRPr="00187460">
        <w:rPr>
          <w:b/>
          <w:bCs/>
          <w:noProof/>
          <w:lang w:val="pt-BR" w:eastAsia="pt-BR"/>
        </w:rPr>
        <w:drawing>
          <wp:inline distT="0" distB="0" distL="0" distR="0" wp14:anchorId="3EBCD862" wp14:editId="3E26B199">
            <wp:extent cx="1066800" cy="956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85" cy="96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0D35" w14:textId="39CE7D6C" w:rsidR="006543CD" w:rsidRPr="006543CD" w:rsidRDefault="006543CD" w:rsidP="006543CD">
      <w:pPr>
        <w:pStyle w:val="F3BodySingle"/>
        <w:rPr>
          <w:b/>
          <w:bCs/>
          <w:lang w:val="pt-BR"/>
        </w:rPr>
      </w:pPr>
      <w:r w:rsidRPr="006543CD">
        <w:rPr>
          <w:b/>
          <w:bCs/>
          <w:lang w:val="pt-BR"/>
        </w:rPr>
        <w:t>Escolha o evento de sua preferência</w:t>
      </w:r>
    </w:p>
    <w:p w14:paraId="595B3A2D" w14:textId="41AE57EC" w:rsidR="009E5D28" w:rsidRPr="00187460" w:rsidRDefault="006543CD" w:rsidP="006543CD">
      <w:pPr>
        <w:pStyle w:val="F3BodySingle"/>
        <w:rPr>
          <w:b/>
          <w:bCs/>
          <w:i/>
          <w:iCs/>
          <w:lang w:val="pt-BR"/>
        </w:rPr>
      </w:pPr>
      <w:r w:rsidRPr="00187460">
        <w:rPr>
          <w:b/>
          <w:bCs/>
          <w:i/>
          <w:iCs/>
          <w:lang w:val="pt-BR"/>
        </w:rPr>
        <w:t>As informações</w:t>
      </w:r>
      <w:r w:rsidR="00187460">
        <w:rPr>
          <w:b/>
          <w:bCs/>
          <w:i/>
          <w:iCs/>
          <w:lang w:val="pt-BR"/>
        </w:rPr>
        <w:t xml:space="preserve"> </w:t>
      </w:r>
      <w:r w:rsidRPr="00187460">
        <w:rPr>
          <w:b/>
          <w:bCs/>
          <w:i/>
          <w:iCs/>
          <w:lang w:val="pt-BR"/>
        </w:rPr>
        <w:t xml:space="preserve">com o acesso aos Webinars serão enviadas por </w:t>
      </w:r>
      <w:proofErr w:type="spellStart"/>
      <w:r w:rsidRPr="00187460">
        <w:rPr>
          <w:b/>
          <w:bCs/>
          <w:i/>
          <w:iCs/>
          <w:lang w:val="pt-BR"/>
        </w:rPr>
        <w:t>e mail</w:t>
      </w:r>
      <w:proofErr w:type="spellEnd"/>
      <w:r w:rsidRPr="00187460">
        <w:rPr>
          <w:b/>
          <w:bCs/>
          <w:i/>
          <w:iCs/>
          <w:lang w:val="pt-BR"/>
        </w:rPr>
        <w:t xml:space="preserve"> aos inscritos</w:t>
      </w:r>
    </w:p>
    <w:p w14:paraId="6A4494BD" w14:textId="586FE1B5" w:rsidR="001A4804" w:rsidRPr="001A4804" w:rsidRDefault="001A4804" w:rsidP="002A0031">
      <w:pPr>
        <w:pStyle w:val="F3BodySingle"/>
        <w:rPr>
          <w:b/>
          <w:bCs/>
          <w:i/>
          <w:iCs/>
          <w:lang w:val="pt-BR"/>
        </w:rPr>
      </w:pPr>
      <w:r w:rsidRPr="001A4804">
        <w:rPr>
          <w:b/>
          <w:bCs/>
          <w:i/>
          <w:iCs/>
          <w:lang w:val="pt-BR"/>
        </w:rPr>
        <w:t xml:space="preserve">As provas serão enviadas apenas aos candidatos que estiverem cadastrados em um </w:t>
      </w:r>
      <w:proofErr w:type="gramStart"/>
      <w:r w:rsidRPr="001A4804">
        <w:rPr>
          <w:b/>
          <w:bCs/>
          <w:i/>
          <w:iCs/>
          <w:lang w:val="pt-BR"/>
        </w:rPr>
        <w:t>dos  Webinars</w:t>
      </w:r>
      <w:proofErr w:type="gramEnd"/>
    </w:p>
    <w:p w14:paraId="21AACB52" w14:textId="77777777" w:rsidR="009E5D28" w:rsidRPr="009E5D28" w:rsidRDefault="009E5D28" w:rsidP="002A0031">
      <w:pPr>
        <w:pStyle w:val="F3BodySingle"/>
        <w:rPr>
          <w:b/>
          <w:bCs/>
          <w:lang w:val="pt-BR"/>
        </w:rPr>
      </w:pPr>
    </w:p>
    <w:p w14:paraId="3046C1D0" w14:textId="77777777" w:rsidR="002A0031" w:rsidRPr="002A0031" w:rsidRDefault="002A0031" w:rsidP="0021123C">
      <w:pPr>
        <w:pStyle w:val="F3BodySingle"/>
        <w:rPr>
          <w:b/>
          <w:bCs/>
          <w:lang w:val="pt-BR"/>
        </w:rPr>
      </w:pPr>
    </w:p>
    <w:sectPr w:rsidR="002A0031" w:rsidRPr="002A0031"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36EA2" w14:textId="77777777" w:rsidR="00634F67" w:rsidRDefault="00634F67">
      <w:r>
        <w:separator/>
      </w:r>
    </w:p>
  </w:endnote>
  <w:endnote w:type="continuationSeparator" w:id="0">
    <w:p w14:paraId="3F2ECF15" w14:textId="77777777" w:rsidR="00634F67" w:rsidRDefault="0063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7CCE" w14:textId="77777777" w:rsidR="00C344C5" w:rsidRDefault="00C344C5">
    <w:pPr>
      <w:pStyle w:val="Rodap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7451E" w14:textId="77777777" w:rsidR="00634F67" w:rsidRDefault="00634F67">
      <w:r>
        <w:separator/>
      </w:r>
    </w:p>
  </w:footnote>
  <w:footnote w:type="continuationSeparator" w:id="0">
    <w:p w14:paraId="7B9E9631" w14:textId="77777777" w:rsidR="00634F67" w:rsidRDefault="0063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74EACEC"/>
    <w:lvl w:ilvl="0">
      <w:start w:val="1"/>
      <w:numFmt w:val="decimal"/>
      <w:pStyle w:val="Ttulo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Ttulo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Ttulo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54531D"/>
    <w:multiLevelType w:val="singleLevel"/>
    <w:tmpl w:val="720A4AC0"/>
    <w:lvl w:ilvl="0">
      <w:start w:val="1"/>
      <w:numFmt w:val="decimal"/>
      <w:lvlText w:val="%1. "/>
      <w:legacy w:legacy="1" w:legacySpace="0" w:legacyIndent="360"/>
      <w:lvlJc w:val="right"/>
      <w:pPr>
        <w:ind w:left="720" w:hanging="360"/>
      </w:pPr>
    </w:lvl>
  </w:abstractNum>
  <w:abstractNum w:abstractNumId="2" w15:restartNumberingAfterBreak="0">
    <w:nsid w:val="039D55B2"/>
    <w:multiLevelType w:val="singleLevel"/>
    <w:tmpl w:val="720A4AC0"/>
    <w:lvl w:ilvl="0">
      <w:start w:val="1"/>
      <w:numFmt w:val="decimal"/>
      <w:lvlText w:val="%1. "/>
      <w:legacy w:legacy="1" w:legacySpace="0" w:legacyIndent="360"/>
      <w:lvlJc w:val="right"/>
      <w:pPr>
        <w:ind w:left="720" w:hanging="360"/>
      </w:pPr>
    </w:lvl>
  </w:abstractNum>
  <w:abstractNum w:abstractNumId="3" w15:restartNumberingAfterBreak="0">
    <w:nsid w:val="04710DEA"/>
    <w:multiLevelType w:val="singleLevel"/>
    <w:tmpl w:val="EE18A9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054136A5"/>
    <w:multiLevelType w:val="hybridMultilevel"/>
    <w:tmpl w:val="2B3AD8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A658A"/>
    <w:multiLevelType w:val="singleLevel"/>
    <w:tmpl w:val="145EDC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0"/>
      </w:rPr>
    </w:lvl>
  </w:abstractNum>
  <w:abstractNum w:abstractNumId="6" w15:restartNumberingAfterBreak="0">
    <w:nsid w:val="09CA31E3"/>
    <w:multiLevelType w:val="singleLevel"/>
    <w:tmpl w:val="720A4AC0"/>
    <w:lvl w:ilvl="0">
      <w:start w:val="1"/>
      <w:numFmt w:val="decimal"/>
      <w:lvlText w:val="%1. "/>
      <w:legacy w:legacy="1" w:legacySpace="0" w:legacyIndent="360"/>
      <w:lvlJc w:val="right"/>
      <w:pPr>
        <w:ind w:left="720" w:hanging="360"/>
      </w:pPr>
    </w:lvl>
  </w:abstractNum>
  <w:abstractNum w:abstractNumId="7" w15:restartNumberingAfterBreak="0">
    <w:nsid w:val="12993E59"/>
    <w:multiLevelType w:val="singleLevel"/>
    <w:tmpl w:val="720A4AC0"/>
    <w:lvl w:ilvl="0">
      <w:start w:val="1"/>
      <w:numFmt w:val="decimal"/>
      <w:lvlText w:val="%1. "/>
      <w:legacy w:legacy="1" w:legacySpace="0" w:legacyIndent="360"/>
      <w:lvlJc w:val="right"/>
      <w:pPr>
        <w:ind w:left="720" w:hanging="360"/>
      </w:pPr>
    </w:lvl>
  </w:abstractNum>
  <w:abstractNum w:abstractNumId="8" w15:restartNumberingAfterBreak="0">
    <w:nsid w:val="140F3A71"/>
    <w:multiLevelType w:val="singleLevel"/>
    <w:tmpl w:val="B75A7BC8"/>
    <w:lvl w:ilvl="0">
      <w:start w:val="1"/>
      <w:numFmt w:val="bullet"/>
      <w:pStyle w:val="PPT5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</w:abstractNum>
  <w:abstractNum w:abstractNumId="9" w15:restartNumberingAfterBreak="0">
    <w:nsid w:val="14386E0D"/>
    <w:multiLevelType w:val="singleLevel"/>
    <w:tmpl w:val="79EEFA6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14472E07"/>
    <w:multiLevelType w:val="singleLevel"/>
    <w:tmpl w:val="0B681A3A"/>
    <w:lvl w:ilvl="0">
      <w:start w:val="1"/>
      <w:numFmt w:val="decimal"/>
      <w:pStyle w:val="NumberList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 w15:restartNumberingAfterBreak="0">
    <w:nsid w:val="1937193E"/>
    <w:multiLevelType w:val="singleLevel"/>
    <w:tmpl w:val="79EEFA6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2206791A"/>
    <w:multiLevelType w:val="hybridMultilevel"/>
    <w:tmpl w:val="AB3C9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B94E83"/>
    <w:multiLevelType w:val="singleLevel"/>
    <w:tmpl w:val="98325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0"/>
      </w:rPr>
    </w:lvl>
  </w:abstractNum>
  <w:abstractNum w:abstractNumId="14" w15:restartNumberingAfterBreak="0">
    <w:nsid w:val="2515625D"/>
    <w:multiLevelType w:val="singleLevel"/>
    <w:tmpl w:val="E294EF0E"/>
    <w:lvl w:ilvl="0">
      <w:start w:val="1"/>
      <w:numFmt w:val="lowerRoman"/>
      <w:pStyle w:val="RomanList"/>
      <w:lvlText w:val="(%1)"/>
      <w:lvlJc w:val="right"/>
      <w:pPr>
        <w:tabs>
          <w:tab w:val="num" w:pos="1440"/>
        </w:tabs>
        <w:ind w:left="1440" w:hanging="590"/>
      </w:pPr>
    </w:lvl>
  </w:abstractNum>
  <w:abstractNum w:abstractNumId="15" w15:restartNumberingAfterBreak="0">
    <w:nsid w:val="278E1F82"/>
    <w:multiLevelType w:val="singleLevel"/>
    <w:tmpl w:val="79EEFA6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283A6DD0"/>
    <w:multiLevelType w:val="singleLevel"/>
    <w:tmpl w:val="BFC68F32"/>
    <w:lvl w:ilvl="0">
      <w:start w:val="1"/>
      <w:numFmt w:val="bullet"/>
      <w:pStyle w:val="F7SubpointCra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C59DD"/>
    <w:multiLevelType w:val="singleLevel"/>
    <w:tmpl w:val="79EEFA6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3ACF5B69"/>
    <w:multiLevelType w:val="singleLevel"/>
    <w:tmpl w:val="EE18A9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3F89257E"/>
    <w:multiLevelType w:val="singleLevel"/>
    <w:tmpl w:val="88CA41FC"/>
    <w:lvl w:ilvl="0">
      <w:start w:val="1"/>
      <w:numFmt w:val="bullet"/>
      <w:pStyle w:val="F6Subpoin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276019"/>
    <w:multiLevelType w:val="singleLevel"/>
    <w:tmpl w:val="BFCEEDC2"/>
    <w:lvl w:ilvl="0">
      <w:start w:val="1"/>
      <w:numFmt w:val="lowerLetter"/>
      <w:pStyle w:val="LetterList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21" w15:restartNumberingAfterBreak="0">
    <w:nsid w:val="43531059"/>
    <w:multiLevelType w:val="singleLevel"/>
    <w:tmpl w:val="EE18A9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48524678"/>
    <w:multiLevelType w:val="singleLevel"/>
    <w:tmpl w:val="79EEFA6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4BD44EDF"/>
    <w:multiLevelType w:val="singleLevel"/>
    <w:tmpl w:val="9378F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4" w15:restartNumberingAfterBreak="0">
    <w:nsid w:val="50A932F2"/>
    <w:multiLevelType w:val="singleLevel"/>
    <w:tmpl w:val="EE18A9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660779F4"/>
    <w:multiLevelType w:val="singleLevel"/>
    <w:tmpl w:val="720A4AC0"/>
    <w:lvl w:ilvl="0">
      <w:start w:val="1"/>
      <w:numFmt w:val="decimal"/>
      <w:lvlText w:val="%1. "/>
      <w:legacy w:legacy="1" w:legacySpace="0" w:legacyIndent="360"/>
      <w:lvlJc w:val="right"/>
      <w:pPr>
        <w:ind w:left="720" w:hanging="360"/>
      </w:pPr>
    </w:lvl>
  </w:abstractNum>
  <w:abstractNum w:abstractNumId="26" w15:restartNumberingAfterBreak="0">
    <w:nsid w:val="6E724CC1"/>
    <w:multiLevelType w:val="singleLevel"/>
    <w:tmpl w:val="79EEFA6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719B1827"/>
    <w:multiLevelType w:val="singleLevel"/>
    <w:tmpl w:val="720A4AC0"/>
    <w:lvl w:ilvl="0">
      <w:start w:val="1"/>
      <w:numFmt w:val="decimal"/>
      <w:lvlText w:val="%1. "/>
      <w:legacy w:legacy="1" w:legacySpace="0" w:legacyIndent="360"/>
      <w:lvlJc w:val="right"/>
      <w:pPr>
        <w:ind w:left="720" w:hanging="360"/>
      </w:pPr>
    </w:lvl>
  </w:abstractNum>
  <w:abstractNum w:abstractNumId="28" w15:restartNumberingAfterBreak="0">
    <w:nsid w:val="719E0002"/>
    <w:multiLevelType w:val="hybridMultilevel"/>
    <w:tmpl w:val="FFC24672"/>
    <w:lvl w:ilvl="0" w:tplc="519671E6">
      <w:start w:val="1"/>
      <w:numFmt w:val="bullet"/>
      <w:pStyle w:val="F5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8D706F"/>
    <w:multiLevelType w:val="singleLevel"/>
    <w:tmpl w:val="79EEFA6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7FEB2D36"/>
    <w:multiLevelType w:val="singleLevel"/>
    <w:tmpl w:val="79EEFA6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25"/>
  </w:num>
  <w:num w:numId="5">
    <w:abstractNumId w:val="7"/>
  </w:num>
  <w:num w:numId="6">
    <w:abstractNumId w:val="23"/>
  </w:num>
  <w:num w:numId="7">
    <w:abstractNumId w:val="6"/>
  </w:num>
  <w:num w:numId="8">
    <w:abstractNumId w:val="30"/>
  </w:num>
  <w:num w:numId="9">
    <w:abstractNumId w:val="15"/>
  </w:num>
  <w:num w:numId="10">
    <w:abstractNumId w:val="29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22"/>
  </w:num>
  <w:num w:numId="16">
    <w:abstractNumId w:val="21"/>
  </w:num>
  <w:num w:numId="17">
    <w:abstractNumId w:val="11"/>
  </w:num>
  <w:num w:numId="18">
    <w:abstractNumId w:val="24"/>
  </w:num>
  <w:num w:numId="19">
    <w:abstractNumId w:val="26"/>
  </w:num>
  <w:num w:numId="20">
    <w:abstractNumId w:val="18"/>
  </w:num>
  <w:num w:numId="21">
    <w:abstractNumId w:val="10"/>
  </w:num>
  <w:num w:numId="22">
    <w:abstractNumId w:val="14"/>
  </w:num>
  <w:num w:numId="23">
    <w:abstractNumId w:val="20"/>
  </w:num>
  <w:num w:numId="24">
    <w:abstractNumId w:val="19"/>
  </w:num>
  <w:num w:numId="25">
    <w:abstractNumId w:val="16"/>
  </w:num>
  <w:num w:numId="26">
    <w:abstractNumId w:val="0"/>
  </w:num>
  <w:num w:numId="27">
    <w:abstractNumId w:val="0"/>
  </w:num>
  <w:num w:numId="28">
    <w:abstractNumId w:val="0"/>
  </w:num>
  <w:num w:numId="29">
    <w:abstractNumId w:val="8"/>
  </w:num>
  <w:num w:numId="30">
    <w:abstractNumId w:val="5"/>
  </w:num>
  <w:num w:numId="31">
    <w:abstractNumId w:val="13"/>
  </w:num>
  <w:num w:numId="32">
    <w:abstractNumId w:val="10"/>
  </w:num>
  <w:num w:numId="33">
    <w:abstractNumId w:val="10"/>
  </w:num>
  <w:num w:numId="34">
    <w:abstractNumId w:val="1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28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2"/>
    <w:rsid w:val="00006A1E"/>
    <w:rsid w:val="00044F92"/>
    <w:rsid w:val="00080090"/>
    <w:rsid w:val="00094C87"/>
    <w:rsid w:val="000A2762"/>
    <w:rsid w:val="000B7657"/>
    <w:rsid w:val="000F27E2"/>
    <w:rsid w:val="000F3261"/>
    <w:rsid w:val="0013356F"/>
    <w:rsid w:val="0014481A"/>
    <w:rsid w:val="00171FB4"/>
    <w:rsid w:val="00185E7B"/>
    <w:rsid w:val="00187460"/>
    <w:rsid w:val="001A4804"/>
    <w:rsid w:val="001A5FA6"/>
    <w:rsid w:val="001B2E8D"/>
    <w:rsid w:val="001C6497"/>
    <w:rsid w:val="0021123C"/>
    <w:rsid w:val="002210EA"/>
    <w:rsid w:val="00223A0C"/>
    <w:rsid w:val="0024520A"/>
    <w:rsid w:val="00266B53"/>
    <w:rsid w:val="00285F05"/>
    <w:rsid w:val="002860B8"/>
    <w:rsid w:val="002A0031"/>
    <w:rsid w:val="002B10E5"/>
    <w:rsid w:val="002C3E7B"/>
    <w:rsid w:val="003078D0"/>
    <w:rsid w:val="003215EB"/>
    <w:rsid w:val="0032278F"/>
    <w:rsid w:val="0038022C"/>
    <w:rsid w:val="00380398"/>
    <w:rsid w:val="003C4EAF"/>
    <w:rsid w:val="003E7E11"/>
    <w:rsid w:val="003F4A7F"/>
    <w:rsid w:val="00487BD2"/>
    <w:rsid w:val="004B19E0"/>
    <w:rsid w:val="004D145E"/>
    <w:rsid w:val="004D4860"/>
    <w:rsid w:val="00572324"/>
    <w:rsid w:val="005A5CFD"/>
    <w:rsid w:val="00634F67"/>
    <w:rsid w:val="006543CD"/>
    <w:rsid w:val="006726F1"/>
    <w:rsid w:val="00686B57"/>
    <w:rsid w:val="006D0D35"/>
    <w:rsid w:val="006D5980"/>
    <w:rsid w:val="006D7648"/>
    <w:rsid w:val="006E1E96"/>
    <w:rsid w:val="006F187A"/>
    <w:rsid w:val="0071156F"/>
    <w:rsid w:val="00717DF4"/>
    <w:rsid w:val="00750250"/>
    <w:rsid w:val="00772FCA"/>
    <w:rsid w:val="00786412"/>
    <w:rsid w:val="00794F3B"/>
    <w:rsid w:val="007C24F6"/>
    <w:rsid w:val="007D06B9"/>
    <w:rsid w:val="007D2DEC"/>
    <w:rsid w:val="00836922"/>
    <w:rsid w:val="00854903"/>
    <w:rsid w:val="008724C7"/>
    <w:rsid w:val="0088704D"/>
    <w:rsid w:val="008961D8"/>
    <w:rsid w:val="008A3D60"/>
    <w:rsid w:val="00916941"/>
    <w:rsid w:val="00935434"/>
    <w:rsid w:val="00936C18"/>
    <w:rsid w:val="00947CB2"/>
    <w:rsid w:val="0096398B"/>
    <w:rsid w:val="0097644F"/>
    <w:rsid w:val="0097648B"/>
    <w:rsid w:val="009953B4"/>
    <w:rsid w:val="009960C6"/>
    <w:rsid w:val="009A1827"/>
    <w:rsid w:val="009B6768"/>
    <w:rsid w:val="009B7249"/>
    <w:rsid w:val="009E5D28"/>
    <w:rsid w:val="00A011D5"/>
    <w:rsid w:val="00A9372B"/>
    <w:rsid w:val="00A95DF7"/>
    <w:rsid w:val="00AA0C50"/>
    <w:rsid w:val="00AA236D"/>
    <w:rsid w:val="00AD005B"/>
    <w:rsid w:val="00B1073D"/>
    <w:rsid w:val="00B20FE0"/>
    <w:rsid w:val="00B2110E"/>
    <w:rsid w:val="00B55201"/>
    <w:rsid w:val="00B72C4A"/>
    <w:rsid w:val="00BC0E64"/>
    <w:rsid w:val="00BE19A5"/>
    <w:rsid w:val="00BF0CBE"/>
    <w:rsid w:val="00BF6A02"/>
    <w:rsid w:val="00C14F9F"/>
    <w:rsid w:val="00C244A0"/>
    <w:rsid w:val="00C344C5"/>
    <w:rsid w:val="00C42F0D"/>
    <w:rsid w:val="00C72EEF"/>
    <w:rsid w:val="00CA3880"/>
    <w:rsid w:val="00CC602D"/>
    <w:rsid w:val="00D00AD6"/>
    <w:rsid w:val="00D03632"/>
    <w:rsid w:val="00D0578F"/>
    <w:rsid w:val="00D06B55"/>
    <w:rsid w:val="00D10F6C"/>
    <w:rsid w:val="00D46713"/>
    <w:rsid w:val="00D631DA"/>
    <w:rsid w:val="00D8300C"/>
    <w:rsid w:val="00D95F03"/>
    <w:rsid w:val="00E06B2E"/>
    <w:rsid w:val="00E3059C"/>
    <w:rsid w:val="00EC266A"/>
    <w:rsid w:val="00F453EE"/>
    <w:rsid w:val="00F46B55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C2F82"/>
  <w15:docId w15:val="{BBB729EB-94BF-4894-959C-D8D4ED31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80"/>
    <w:rPr>
      <w:rFonts w:ascii="Calibri" w:eastAsiaTheme="minorHAnsi" w:hAnsi="Calibri"/>
      <w:sz w:val="22"/>
      <w:szCs w:val="22"/>
      <w:lang w:val="en-US" w:eastAsia="en-US"/>
    </w:rPr>
  </w:style>
  <w:style w:type="paragraph" w:styleId="Ttulo1">
    <w:name w:val="heading 1"/>
    <w:basedOn w:val="Normal"/>
    <w:next w:val="Ttulo2"/>
    <w:link w:val="Ttulo1Char"/>
    <w:qFormat/>
    <w:pPr>
      <w:keepNext/>
      <w:pageBreakBefore/>
      <w:numPr>
        <w:numId w:val="26"/>
      </w:numPr>
      <w:spacing w:before="196"/>
      <w:outlineLvl w:val="0"/>
    </w:pPr>
    <w:rPr>
      <w:rFonts w:ascii="Arial" w:eastAsia="Times New Roman" w:hAnsi="Arial"/>
      <w:b/>
      <w:caps/>
      <w:kern w:val="28"/>
      <w:sz w:val="24"/>
      <w:szCs w:val="20"/>
      <w:lang w:eastAsia="en-GB"/>
    </w:rPr>
  </w:style>
  <w:style w:type="paragraph" w:styleId="Ttulo2">
    <w:name w:val="heading 2"/>
    <w:basedOn w:val="Normal"/>
    <w:next w:val="Ttulo3"/>
    <w:pPr>
      <w:keepNext/>
      <w:numPr>
        <w:ilvl w:val="1"/>
        <w:numId w:val="27"/>
      </w:numPr>
      <w:spacing w:before="429" w:after="72"/>
      <w:ind w:left="720"/>
      <w:outlineLvl w:val="1"/>
    </w:pPr>
    <w:rPr>
      <w:rFonts w:ascii="Arial" w:eastAsia="Times New Roman" w:hAnsi="Arial"/>
      <w:b/>
      <w:sz w:val="24"/>
      <w:szCs w:val="20"/>
      <w:lang w:eastAsia="en-GB"/>
    </w:rPr>
  </w:style>
  <w:style w:type="paragraph" w:styleId="Ttulo3">
    <w:name w:val="heading 3"/>
    <w:basedOn w:val="Normal"/>
    <w:next w:val="F8Indent12"/>
    <w:pPr>
      <w:keepNext/>
      <w:numPr>
        <w:ilvl w:val="2"/>
        <w:numId w:val="28"/>
      </w:numPr>
      <w:spacing w:before="271" w:after="72"/>
      <w:ind w:left="1440"/>
      <w:jc w:val="both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pPr>
      <w:tabs>
        <w:tab w:val="right" w:leader="dot" w:pos="9360"/>
      </w:tabs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FaxAddress">
    <w:name w:val="FaxAddress"/>
    <w:basedOn w:val="Normal"/>
    <w:pPr>
      <w:tabs>
        <w:tab w:val="left" w:pos="720"/>
        <w:tab w:val="left" w:pos="5040"/>
        <w:tab w:val="right" w:pos="9360"/>
      </w:tabs>
    </w:pPr>
    <w:rPr>
      <w:rFonts w:ascii="Times New Roman" w:eastAsia="Times New Roman" w:hAnsi="Times New Roman"/>
      <w:color w:val="000000"/>
      <w:sz w:val="16"/>
      <w:szCs w:val="20"/>
      <w:lang w:eastAsia="en-GB"/>
    </w:rPr>
  </w:style>
  <w:style w:type="paragraph" w:customStyle="1" w:styleId="FaxForm">
    <w:name w:val="FaxForm"/>
    <w:basedOn w:val="Normal"/>
    <w:pPr>
      <w:tabs>
        <w:tab w:val="left" w:pos="3600"/>
      </w:tabs>
      <w:spacing w:line="48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paragraph" w:customStyle="1" w:styleId="FigureHeading">
    <w:name w:val="Figure Heading"/>
    <w:basedOn w:val="F2BodyText"/>
    <w:next w:val="FigureY-Axis"/>
    <w:pPr>
      <w:keepNext/>
      <w:keepLines/>
      <w:spacing w:after="0"/>
      <w:ind w:left="1440"/>
    </w:pPr>
    <w:rPr>
      <w:rFonts w:ascii="Arial" w:hAnsi="Arial"/>
      <w:b/>
    </w:rPr>
  </w:style>
  <w:style w:type="paragraph" w:customStyle="1" w:styleId="F2BodyText">
    <w:name w:val="F2 Body Text"/>
    <w:qFormat/>
    <w:rsid w:val="002210EA"/>
    <w:pPr>
      <w:spacing w:before="196" w:after="72"/>
      <w:jc w:val="both"/>
    </w:pPr>
    <w:rPr>
      <w:rFonts w:ascii="Garamond" w:hAnsi="Garamond"/>
      <w:color w:val="000000"/>
      <w:sz w:val="24"/>
      <w:lang w:val="en-US"/>
    </w:rPr>
  </w:style>
  <w:style w:type="paragraph" w:customStyle="1" w:styleId="FigureY-Axis">
    <w:name w:val="Figure Y-Axis"/>
    <w:basedOn w:val="F2BodyText"/>
    <w:pPr>
      <w:spacing w:before="0" w:after="0"/>
      <w:ind w:left="1440"/>
    </w:pPr>
  </w:style>
  <w:style w:type="paragraph" w:customStyle="1" w:styleId="F5Bullet">
    <w:name w:val="F5 Bullet"/>
    <w:basedOn w:val="F2BodyText"/>
    <w:qFormat/>
    <w:rsid w:val="002210EA"/>
    <w:pPr>
      <w:numPr>
        <w:numId w:val="37"/>
      </w:numPr>
      <w:spacing w:before="72"/>
    </w:pPr>
  </w:style>
  <w:style w:type="paragraph" w:customStyle="1" w:styleId="F6Subpoint">
    <w:name w:val="F6 Subpoint"/>
    <w:basedOn w:val="F2BodyText"/>
    <w:qFormat/>
    <w:rsid w:val="002210EA"/>
    <w:pPr>
      <w:numPr>
        <w:numId w:val="24"/>
      </w:numPr>
      <w:spacing w:before="72"/>
      <w:ind w:left="2160" w:hanging="720"/>
    </w:pPr>
    <w:rPr>
      <w:color w:val="auto"/>
    </w:rPr>
  </w:style>
  <w:style w:type="paragraph" w:customStyle="1" w:styleId="F8Indent12">
    <w:name w:val="F8 Indent (1/2&quot;)"/>
    <w:basedOn w:val="F2BodyText"/>
    <w:qFormat/>
    <w:rsid w:val="002210EA"/>
    <w:pPr>
      <w:ind w:left="720"/>
    </w:pPr>
  </w:style>
  <w:style w:type="paragraph" w:customStyle="1" w:styleId="F11Heading">
    <w:name w:val="F11 Heading"/>
    <w:basedOn w:val="F12Subhead"/>
    <w:qFormat/>
    <w:rsid w:val="002210EA"/>
    <w:pPr>
      <w:keepLines/>
      <w:spacing w:before="0" w:after="0"/>
      <w:jc w:val="center"/>
      <w:outlineLvl w:val="0"/>
    </w:pPr>
  </w:style>
  <w:style w:type="paragraph" w:customStyle="1" w:styleId="F12Subhead">
    <w:name w:val="F12 Subhead"/>
    <w:next w:val="F2BodyText"/>
    <w:qFormat/>
    <w:rsid w:val="002210EA"/>
    <w:pPr>
      <w:keepNext/>
      <w:spacing w:before="429" w:after="72"/>
      <w:outlineLvl w:val="1"/>
    </w:pPr>
    <w:rPr>
      <w:rFonts w:ascii="Garamond" w:hAnsi="Garamond"/>
      <w:b/>
      <w:sz w:val="24"/>
      <w:lang w:val="en-US"/>
    </w:rPr>
  </w:style>
  <w:style w:type="paragraph" w:customStyle="1" w:styleId="LEKTitle">
    <w:name w:val="LEKTitle"/>
    <w:basedOn w:val="F2BodyText"/>
    <w:next w:val="F2BodyText"/>
    <w:pPr>
      <w:keepNext/>
      <w:keepLines/>
      <w:pBdr>
        <w:top w:val="thinThickSmallGap" w:sz="24" w:space="5" w:color="auto"/>
        <w:bottom w:val="single" w:sz="12" w:space="6" w:color="auto"/>
      </w:pBdr>
      <w:spacing w:before="72" w:after="196"/>
      <w:jc w:val="left"/>
    </w:pPr>
    <w:rPr>
      <w:i/>
      <w:sz w:val="36"/>
    </w:rPr>
  </w:style>
  <w:style w:type="paragraph" w:styleId="Sumrio2">
    <w:name w:val="toc 2"/>
    <w:basedOn w:val="Normal"/>
    <w:next w:val="Normal"/>
    <w:semiHidden/>
    <w:pPr>
      <w:tabs>
        <w:tab w:val="right" w:leader="dot" w:pos="9360"/>
      </w:tabs>
      <w:ind w:left="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Sumrio3">
    <w:name w:val="toc 3"/>
    <w:basedOn w:val="Normal"/>
    <w:next w:val="Normal"/>
    <w:semiHidden/>
    <w:pPr>
      <w:tabs>
        <w:tab w:val="right" w:leader="dot" w:pos="9360"/>
      </w:tabs>
      <w:ind w:left="4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Sumrio4">
    <w:name w:val="toc 4"/>
    <w:basedOn w:val="Normal"/>
    <w:next w:val="Normal"/>
    <w:semiHidden/>
    <w:pPr>
      <w:tabs>
        <w:tab w:val="right" w:leader="dot" w:pos="9360"/>
      </w:tabs>
      <w:ind w:left="6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Sumrio5">
    <w:name w:val="toc 5"/>
    <w:basedOn w:val="Normal"/>
    <w:next w:val="Normal"/>
    <w:semiHidden/>
    <w:pPr>
      <w:tabs>
        <w:tab w:val="right" w:leader="dot" w:pos="9360"/>
      </w:tabs>
      <w:ind w:left="8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Sumrio6">
    <w:name w:val="toc 6"/>
    <w:basedOn w:val="Normal"/>
    <w:next w:val="Normal"/>
    <w:semiHidden/>
    <w:pPr>
      <w:tabs>
        <w:tab w:val="right" w:leader="dot" w:pos="9360"/>
      </w:tabs>
      <w:ind w:left="10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Sumrio7">
    <w:name w:val="toc 7"/>
    <w:basedOn w:val="Normal"/>
    <w:next w:val="Normal"/>
    <w:semiHidden/>
    <w:pPr>
      <w:tabs>
        <w:tab w:val="right" w:leader="dot" w:pos="9360"/>
      </w:tabs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Sumrio8">
    <w:name w:val="toc 8"/>
    <w:basedOn w:val="Normal"/>
    <w:next w:val="Normal"/>
    <w:semiHidden/>
    <w:pPr>
      <w:tabs>
        <w:tab w:val="right" w:leader="dot" w:pos="9360"/>
      </w:tabs>
      <w:ind w:left="14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Sumrio9">
    <w:name w:val="toc 9"/>
    <w:basedOn w:val="Normal"/>
    <w:next w:val="Normal"/>
    <w:semiHidden/>
    <w:pPr>
      <w:tabs>
        <w:tab w:val="right" w:leader="dot" w:pos="9360"/>
      </w:tabs>
      <w:ind w:left="160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PPT5Bullet">
    <w:name w:val="PPT5 Bullet"/>
    <w:basedOn w:val="Normal"/>
    <w:pPr>
      <w:numPr>
        <w:numId w:val="29"/>
      </w:numPr>
      <w:spacing w:after="140"/>
    </w:pPr>
    <w:rPr>
      <w:rFonts w:ascii="Arial" w:eastAsia="Times New Roman" w:hAnsi="Arial"/>
      <w:b/>
      <w:sz w:val="28"/>
      <w:szCs w:val="20"/>
      <w:lang w:eastAsia="en-GB"/>
    </w:rPr>
  </w:style>
  <w:style w:type="character" w:styleId="Nmerodepgina">
    <w:name w:val="page number"/>
    <w:basedOn w:val="Fontepargpadro"/>
    <w:rPr>
      <w:sz w:val="20"/>
    </w:rPr>
  </w:style>
  <w:style w:type="paragraph" w:customStyle="1" w:styleId="Line">
    <w:name w:val="Line"/>
    <w:basedOn w:val="F2BodyText"/>
    <w:pPr>
      <w:pBdr>
        <w:top w:val="single" w:sz="4" w:space="1" w:color="auto"/>
      </w:pBdr>
      <w:spacing w:before="141" w:after="0"/>
    </w:pPr>
  </w:style>
  <w:style w:type="paragraph" w:customStyle="1" w:styleId="F3BodySingle">
    <w:name w:val="F3 Body Single"/>
    <w:basedOn w:val="F2BodyText"/>
    <w:qFormat/>
    <w:rsid w:val="002210EA"/>
    <w:pPr>
      <w:spacing w:before="0" w:after="0"/>
    </w:pPr>
  </w:style>
  <w:style w:type="paragraph" w:customStyle="1" w:styleId="F4SubHeading">
    <w:name w:val="F4 Sub Heading"/>
    <w:basedOn w:val="F2BodyText"/>
    <w:qFormat/>
    <w:rsid w:val="002210EA"/>
    <w:rPr>
      <w:b/>
    </w:rPr>
  </w:style>
  <w:style w:type="paragraph" w:customStyle="1" w:styleId="F7SubpointCram">
    <w:name w:val="F7 Subpoint Cram"/>
    <w:basedOn w:val="F2BodyText"/>
    <w:qFormat/>
    <w:rsid w:val="002210EA"/>
    <w:pPr>
      <w:numPr>
        <w:numId w:val="25"/>
      </w:numPr>
      <w:spacing w:before="0" w:after="0"/>
      <w:ind w:left="2160" w:hanging="720"/>
    </w:pPr>
  </w:style>
  <w:style w:type="paragraph" w:customStyle="1" w:styleId="F9Indent1">
    <w:name w:val="F9 Indent (1&quot;)"/>
    <w:basedOn w:val="F2BodyText"/>
    <w:qFormat/>
    <w:rsid w:val="002210EA"/>
    <w:pPr>
      <w:ind w:left="1440"/>
    </w:pPr>
  </w:style>
  <w:style w:type="paragraph" w:styleId="Cabealho">
    <w:name w:val="header"/>
    <w:basedOn w:val="F2BodyText"/>
    <w:pPr>
      <w:pBdr>
        <w:bottom w:val="single" w:sz="4" w:space="1" w:color="auto"/>
      </w:pBdr>
      <w:tabs>
        <w:tab w:val="center" w:pos="4680"/>
        <w:tab w:val="right" w:pos="9360"/>
      </w:tabs>
      <w:spacing w:before="0" w:after="0"/>
      <w:jc w:val="left"/>
    </w:pPr>
    <w:rPr>
      <w:sz w:val="20"/>
    </w:rPr>
  </w:style>
  <w:style w:type="paragraph" w:styleId="Rodap">
    <w:name w:val="footer"/>
    <w:basedOn w:val="F2BodyText"/>
    <w:pPr>
      <w:pBdr>
        <w:top w:val="single" w:sz="4" w:space="1" w:color="auto"/>
      </w:pBdr>
      <w:tabs>
        <w:tab w:val="center" w:pos="4680"/>
        <w:tab w:val="right" w:pos="9360"/>
      </w:tabs>
      <w:spacing w:before="0" w:after="0"/>
      <w:jc w:val="left"/>
    </w:pPr>
    <w:rPr>
      <w:sz w:val="20"/>
    </w:rPr>
  </w:style>
  <w:style w:type="paragraph" w:customStyle="1" w:styleId="PPT6Subpoint">
    <w:name w:val="PPT6 Subpoint"/>
    <w:basedOn w:val="Normal"/>
    <w:pPr>
      <w:tabs>
        <w:tab w:val="num" w:pos="360"/>
      </w:tabs>
      <w:spacing w:after="140"/>
      <w:ind w:left="720" w:hanging="360"/>
    </w:pPr>
    <w:rPr>
      <w:rFonts w:ascii="Arial" w:eastAsia="Times New Roman" w:hAnsi="Arial"/>
      <w:b/>
      <w:sz w:val="28"/>
      <w:szCs w:val="20"/>
      <w:lang w:eastAsia="en-GB"/>
    </w:rPr>
  </w:style>
  <w:style w:type="paragraph" w:customStyle="1" w:styleId="NumberList">
    <w:name w:val="Number List"/>
    <w:basedOn w:val="F2BodyText"/>
    <w:qFormat/>
    <w:pPr>
      <w:numPr>
        <w:numId w:val="33"/>
      </w:numPr>
    </w:pPr>
  </w:style>
  <w:style w:type="paragraph" w:customStyle="1" w:styleId="RomanList">
    <w:name w:val="Roman List"/>
    <w:basedOn w:val="F2BodyText"/>
    <w:pPr>
      <w:numPr>
        <w:numId w:val="22"/>
      </w:numPr>
    </w:pPr>
  </w:style>
  <w:style w:type="paragraph" w:customStyle="1" w:styleId="LetterList">
    <w:name w:val="Letter List"/>
    <w:basedOn w:val="F2BodyText"/>
    <w:pPr>
      <w:numPr>
        <w:numId w:val="23"/>
      </w:numPr>
      <w:spacing w:before="72"/>
    </w:pPr>
  </w:style>
  <w:style w:type="paragraph" w:customStyle="1" w:styleId="PPT7SubSubPt">
    <w:name w:val="PPT7 SubSubPt"/>
    <w:basedOn w:val="Normal"/>
    <w:pPr>
      <w:tabs>
        <w:tab w:val="num" w:pos="1080"/>
      </w:tabs>
      <w:spacing w:after="140"/>
      <w:ind w:left="1080" w:hanging="360"/>
    </w:pPr>
    <w:rPr>
      <w:rFonts w:ascii="Arial" w:eastAsia="Times New Roman" w:hAnsi="Arial"/>
      <w:b/>
      <w:sz w:val="28"/>
      <w:szCs w:val="20"/>
      <w:lang w:eastAsia="en-GB"/>
    </w:rPr>
  </w:style>
  <w:style w:type="paragraph" w:customStyle="1" w:styleId="PPT11Tag">
    <w:name w:val="PPT11 Tag"/>
    <w:basedOn w:val="Normal"/>
    <w:next w:val="PPT5Bullet"/>
    <w:pPr>
      <w:spacing w:after="48"/>
    </w:pPr>
    <w:rPr>
      <w:rFonts w:ascii="Arial" w:eastAsia="Times New Roman" w:hAnsi="Arial"/>
      <w:b/>
      <w:i/>
      <w:sz w:val="34"/>
      <w:szCs w:val="20"/>
      <w:lang w:eastAsia="en-GB"/>
    </w:rPr>
  </w:style>
  <w:style w:type="paragraph" w:customStyle="1" w:styleId="PPT12Ghost">
    <w:name w:val="PPT12 Ghost"/>
    <w:basedOn w:val="Normal"/>
    <w:next w:val="PPT11Tag"/>
    <w:pPr>
      <w:pageBreakBefore/>
      <w:pBdr>
        <w:bottom w:val="single" w:sz="4" w:space="5" w:color="auto"/>
      </w:pBdr>
      <w:spacing w:after="340"/>
      <w:jc w:val="right"/>
    </w:pPr>
    <w:rPr>
      <w:rFonts w:ascii="Arial" w:eastAsia="Times New Roman" w:hAnsi="Arial"/>
      <w:b/>
      <w:caps/>
      <w:sz w:val="24"/>
      <w:szCs w:val="20"/>
      <w:lang w:eastAsia="en-GB"/>
    </w:rPr>
  </w:style>
  <w:style w:type="paragraph" w:customStyle="1" w:styleId="PPT2BodyText">
    <w:name w:val="PPT2 Body Text"/>
    <w:basedOn w:val="Normal"/>
    <w:pPr>
      <w:spacing w:before="196" w:after="72"/>
    </w:pPr>
    <w:rPr>
      <w:rFonts w:ascii="Arial" w:eastAsia="Times New Roman" w:hAnsi="Arial"/>
      <w:b/>
      <w:sz w:val="28"/>
      <w:szCs w:val="20"/>
      <w:lang w:eastAsia="en-GB"/>
    </w:rPr>
  </w:style>
  <w:style w:type="paragraph" w:customStyle="1" w:styleId="PPT4HangIndent">
    <w:name w:val="PPT4 Hang Indent"/>
    <w:basedOn w:val="PPT2BodyText"/>
    <w:pPr>
      <w:ind w:left="1440" w:hanging="1440"/>
    </w:pPr>
  </w:style>
  <w:style w:type="paragraph" w:customStyle="1" w:styleId="PPT8Indent12">
    <w:name w:val="PPT8 Indent (1/2&quot;)"/>
    <w:basedOn w:val="PPT2BodyText"/>
    <w:pPr>
      <w:ind w:left="720"/>
    </w:pPr>
  </w:style>
  <w:style w:type="paragraph" w:customStyle="1" w:styleId="PPT3BodySingle">
    <w:name w:val="PPT3 Body Single"/>
    <w:basedOn w:val="PPT2BodyText"/>
    <w:pPr>
      <w:spacing w:before="0" w:after="0"/>
    </w:pPr>
  </w:style>
  <w:style w:type="paragraph" w:customStyle="1" w:styleId="PPT9Indent1">
    <w:name w:val="PPT9 Indent (1&quot;)"/>
    <w:basedOn w:val="PPT2BodyText"/>
    <w:pPr>
      <w:ind w:left="1440"/>
    </w:pPr>
  </w:style>
  <w:style w:type="character" w:customStyle="1" w:styleId="Ttulo1Char">
    <w:name w:val="Título 1 Char"/>
    <w:basedOn w:val="Fontepargpadro"/>
    <w:link w:val="Ttulo1"/>
    <w:rsid w:val="002A0031"/>
    <w:rPr>
      <w:rFonts w:ascii="Arial" w:hAnsi="Arial"/>
      <w:b/>
      <w:caps/>
      <w:kern w:val="28"/>
      <w:sz w:val="24"/>
      <w:lang w:val="en-US"/>
    </w:rPr>
  </w:style>
  <w:style w:type="paragraph" w:styleId="Corpodetexto">
    <w:name w:val="Body Text"/>
    <w:basedOn w:val="Normal"/>
    <w:link w:val="CorpodetextoChar"/>
    <w:unhideWhenUsed/>
    <w:rsid w:val="009E5D28"/>
    <w:pPr>
      <w:spacing w:line="360" w:lineRule="auto"/>
      <w:jc w:val="both"/>
    </w:pPr>
    <w:rPr>
      <w:rFonts w:asciiTheme="minorHAnsi" w:eastAsiaTheme="minorEastAsia" w:hAnsiTheme="minorHAnsi" w:cstheme="minorBidi"/>
      <w:color w:val="1F497D" w:themeColor="text2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E5D28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9E5D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3215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215EB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543C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543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5E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85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lek.tal.net/vx/lang-en-GB/mobile-0/appcentre-2/brand-3/candidate/jobboard/vacancy/4/ad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L.E.K. Consulting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Tristao</dc:creator>
  <cp:lastModifiedBy>Sueli</cp:lastModifiedBy>
  <cp:revision>2</cp:revision>
  <cp:lastPrinted>2019-02-15T14:52:00Z</cp:lastPrinted>
  <dcterms:created xsi:type="dcterms:W3CDTF">2022-02-01T13:36:00Z</dcterms:created>
  <dcterms:modified xsi:type="dcterms:W3CDTF">2022-02-01T13:36:00Z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d47060-f1cd-4bbe-8b4c-5fb444b8f676_Enabled">
    <vt:lpwstr>true</vt:lpwstr>
  </property>
  <property fmtid="{D5CDD505-2E9C-101B-9397-08002B2CF9AE}" pid="3" name="MSIP_Label_53d47060-f1cd-4bbe-8b4c-5fb444b8f676_SetDate">
    <vt:lpwstr>2021-07-08T13:00:18Z</vt:lpwstr>
  </property>
  <property fmtid="{D5CDD505-2E9C-101B-9397-08002B2CF9AE}" pid="4" name="MSIP_Label_53d47060-f1cd-4bbe-8b4c-5fb444b8f676_Method">
    <vt:lpwstr>Standard</vt:lpwstr>
  </property>
  <property fmtid="{D5CDD505-2E9C-101B-9397-08002B2CF9AE}" pid="5" name="MSIP_Label_53d47060-f1cd-4bbe-8b4c-5fb444b8f676_Name">
    <vt:lpwstr>L.E.K. Client Confidential</vt:lpwstr>
  </property>
  <property fmtid="{D5CDD505-2E9C-101B-9397-08002B2CF9AE}" pid="6" name="MSIP_Label_53d47060-f1cd-4bbe-8b4c-5fb444b8f676_SiteId">
    <vt:lpwstr>80408883-8646-4762-acfa-44e5da52b8dd</vt:lpwstr>
  </property>
  <property fmtid="{D5CDD505-2E9C-101B-9397-08002B2CF9AE}" pid="7" name="MSIP_Label_53d47060-f1cd-4bbe-8b4c-5fb444b8f676_ActionId">
    <vt:lpwstr>01e24eb1-5bd1-49b7-9d8e-29c69d090858</vt:lpwstr>
  </property>
  <property fmtid="{D5CDD505-2E9C-101B-9397-08002B2CF9AE}" pid="8" name="MSIP_Label_53d47060-f1cd-4bbe-8b4c-5fb444b8f676_ContentBits">
    <vt:lpwstr>0</vt:lpwstr>
  </property>
</Properties>
</file>